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115" w:rsidRDefault="002901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 1 по дисциплине «Организационно-методическое обеспечение биомедицинских </w:t>
      </w:r>
      <w:r w:rsidRPr="004F7F08">
        <w:rPr>
          <w:rFonts w:ascii="Times New Roman" w:hAnsi="Times New Roman" w:cs="Times New Roman"/>
          <w:sz w:val="24"/>
          <w:szCs w:val="24"/>
        </w:rPr>
        <w:t>информационно-измерительн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4F7F08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340B5D" w:rsidRPr="004F7F08" w:rsidRDefault="004F7F08">
      <w:pPr>
        <w:rPr>
          <w:rFonts w:ascii="Times New Roman" w:hAnsi="Times New Roman" w:cs="Times New Roman"/>
          <w:sz w:val="24"/>
          <w:szCs w:val="24"/>
        </w:rPr>
      </w:pPr>
      <w:r w:rsidRPr="004F7F08">
        <w:rPr>
          <w:rFonts w:ascii="Times New Roman" w:hAnsi="Times New Roman" w:cs="Times New Roman"/>
          <w:sz w:val="24"/>
          <w:szCs w:val="24"/>
        </w:rPr>
        <w:t>На основе анализа интернет источников разработать структурную (функциональную) схему биомедицинской информационно-измерительной системы. Объект исследования выбрать самостоятельно.</w:t>
      </w:r>
    </w:p>
    <w:p w:rsidR="004F7F08" w:rsidRDefault="004F7F08">
      <w:pPr>
        <w:rPr>
          <w:rFonts w:ascii="Times New Roman" w:hAnsi="Times New Roman" w:cs="Times New Roman"/>
          <w:sz w:val="24"/>
          <w:szCs w:val="24"/>
        </w:rPr>
      </w:pPr>
      <w:r w:rsidRPr="004F7F08">
        <w:rPr>
          <w:rFonts w:ascii="Times New Roman" w:hAnsi="Times New Roman" w:cs="Times New Roman"/>
          <w:sz w:val="24"/>
          <w:szCs w:val="24"/>
        </w:rPr>
        <w:t xml:space="preserve">В описании привести описание объекта исследования, процесс </w:t>
      </w:r>
      <w:r w:rsidR="00290115">
        <w:rPr>
          <w:rFonts w:ascii="Times New Roman" w:hAnsi="Times New Roman" w:cs="Times New Roman"/>
          <w:sz w:val="24"/>
          <w:szCs w:val="24"/>
        </w:rPr>
        <w:t xml:space="preserve">измерения, </w:t>
      </w:r>
      <w:r w:rsidRPr="004F7F08">
        <w:rPr>
          <w:rFonts w:ascii="Times New Roman" w:hAnsi="Times New Roman" w:cs="Times New Roman"/>
          <w:sz w:val="24"/>
          <w:szCs w:val="24"/>
        </w:rPr>
        <w:t>обработки</w:t>
      </w:r>
      <w:r w:rsidR="00290115">
        <w:rPr>
          <w:rFonts w:ascii="Times New Roman" w:hAnsi="Times New Roman" w:cs="Times New Roman"/>
          <w:sz w:val="24"/>
          <w:szCs w:val="24"/>
        </w:rPr>
        <w:t xml:space="preserve">, анализа </w:t>
      </w:r>
      <w:r w:rsidRPr="004F7F08">
        <w:rPr>
          <w:rFonts w:ascii="Times New Roman" w:hAnsi="Times New Roman" w:cs="Times New Roman"/>
          <w:sz w:val="24"/>
          <w:szCs w:val="24"/>
        </w:rPr>
        <w:t xml:space="preserve"> информации. Дать пояснения к структурной схеме.</w:t>
      </w:r>
    </w:p>
    <w:p w:rsidR="00290115" w:rsidRDefault="002901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Общий объем отчета 3-5 стр.</w:t>
      </w:r>
    </w:p>
    <w:p w:rsidR="004F7F08" w:rsidRPr="004F7F08" w:rsidRDefault="004F7F08">
      <w:pPr>
        <w:rPr>
          <w:rFonts w:ascii="Times New Roman" w:hAnsi="Times New Roman" w:cs="Times New Roman"/>
          <w:sz w:val="24"/>
          <w:szCs w:val="24"/>
        </w:rPr>
      </w:pPr>
    </w:p>
    <w:p w:rsidR="00F51058" w:rsidRDefault="00F51058"/>
    <w:sectPr w:rsidR="00F51058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F51058"/>
    <w:rsid w:val="00290115"/>
    <w:rsid w:val="002D23C2"/>
    <w:rsid w:val="002F7955"/>
    <w:rsid w:val="00346D4E"/>
    <w:rsid w:val="003C1AB8"/>
    <w:rsid w:val="004F7F08"/>
    <w:rsid w:val="005701B7"/>
    <w:rsid w:val="005A1E72"/>
    <w:rsid w:val="00634E3E"/>
    <w:rsid w:val="0066434D"/>
    <w:rsid w:val="00906DD0"/>
    <w:rsid w:val="00A73147"/>
    <w:rsid w:val="00A977E5"/>
    <w:rsid w:val="00D25913"/>
    <w:rsid w:val="00D867FC"/>
    <w:rsid w:val="00ED26C1"/>
    <w:rsid w:val="00F51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</cp:revision>
  <dcterms:created xsi:type="dcterms:W3CDTF">2020-11-26T09:25:00Z</dcterms:created>
  <dcterms:modified xsi:type="dcterms:W3CDTF">2020-11-26T09:58:00Z</dcterms:modified>
</cp:coreProperties>
</file>